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-a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A6261B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8403BB" w:rsidP="008403BB">
      <w:pPr>
        <w:spacing w:line="240" w:lineRule="auto"/>
        <w:jc w:val="center"/>
        <w:rPr>
          <w:b/>
          <w:bCs/>
          <w:color w:val="000001"/>
        </w:rPr>
      </w:pPr>
      <w:r w:rsidRPr="00E00C1D">
        <w:rPr>
          <w:rFonts w:ascii="Times New Roman" w:hAnsi="Times New Roman" w:cs="Times New Roman"/>
          <w:b/>
          <w:bCs/>
          <w:sz w:val="24"/>
          <w:szCs w:val="24"/>
        </w:rPr>
        <w:t>Makine ve</w:t>
      </w:r>
      <w:r w:rsidR="00A2175B">
        <w:rPr>
          <w:rFonts w:ascii="Times New Roman" w:hAnsi="Times New Roman" w:cs="Times New Roman"/>
          <w:b/>
          <w:bCs/>
          <w:sz w:val="24"/>
          <w:szCs w:val="24"/>
        </w:rPr>
        <w:t>/veya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Ekipman Alımların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1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1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0.1_table01"/>
            <w:bookmarkEnd w:id="2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</w:t>
            </w:r>
            <w:r w:rsidR="00A2175B">
              <w:rPr>
                <w:rFonts w:ascii="Times New Roman" w:hAnsi="Times New Roman" w:cs="Times New Roman"/>
              </w:rPr>
              <w:t>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 Makine-Ekipman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E47231" w:rsidP="009506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Makinenin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8403BB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51E">
        <w:rPr>
          <w:rFonts w:ascii="Times New Roman" w:hAnsi="Times New Roman" w:cs="Times New Roman"/>
          <w:b/>
        </w:rPr>
        <w:t>Makine-Ekipmanın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Makine –Ekipmanın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340CF9" w:rsidRPr="005059F2" w:rsidRDefault="003A07AB" w:rsidP="003035D9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C=B</w:t>
            </w:r>
            <w:r w:rsidR="00013B15"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340CF9" w:rsidRPr="005059F2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Kalkınmada Öncelikli Yöre </w:t>
            </w:r>
            <w:r w:rsidR="00340CF9" w:rsidRPr="005059F2">
              <w:rPr>
                <w:rFonts w:ascii="Times New Roman" w:hAnsi="Times New Roman" w:cs="Times New Roman"/>
              </w:rPr>
              <w:t>Koo</w:t>
            </w:r>
            <w:r w:rsidR="005059F2" w:rsidRPr="005059F2">
              <w:rPr>
                <w:rFonts w:ascii="Times New Roman" w:hAnsi="Times New Roman" w:cs="Times New Roman"/>
              </w:rPr>
              <w:t>peratif</w:t>
            </w:r>
            <w:r w:rsidR="005059F2">
              <w:rPr>
                <w:rFonts w:ascii="Times New Roman" w:hAnsi="Times New Roman" w:cs="Times New Roman"/>
              </w:rPr>
              <w:t>i</w:t>
            </w:r>
            <w:r w:rsidR="003035D9" w:rsidRPr="005059F2">
              <w:rPr>
                <w:rFonts w:ascii="Times New Roman" w:hAnsi="Times New Roman" w:cs="Times New Roman"/>
              </w:rPr>
              <w:t>)</w:t>
            </w:r>
          </w:p>
          <w:p w:rsidR="008403BB" w:rsidRDefault="00340CF9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</w:t>
            </w:r>
            <w:r w:rsidR="003A3997">
              <w:rPr>
                <w:rFonts w:ascii="Times New Roman" w:hAnsi="Times New Roman" w:cs="Times New Roman"/>
                <w:b/>
              </w:rPr>
              <w:t>Bx%</w:t>
            </w:r>
            <w:r w:rsidR="003A3997" w:rsidRPr="003231C9">
              <w:rPr>
                <w:rFonts w:ascii="Times New Roman" w:hAnsi="Times New Roman" w:cs="Times New Roman"/>
                <w:b/>
              </w:rPr>
              <w:t>5</w:t>
            </w:r>
            <w:r w:rsidR="005059F2" w:rsidRPr="003231C9">
              <w:rPr>
                <w:rFonts w:ascii="Times New Roman" w:hAnsi="Times New Roman" w:cs="Times New Roman"/>
                <w:b/>
              </w:rPr>
              <w:t xml:space="preserve">0 </w:t>
            </w:r>
            <w:r w:rsidR="003035D9" w:rsidRPr="003231C9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Diğer Bölge </w:t>
            </w:r>
            <w:r w:rsidR="003035D9" w:rsidRPr="003035D9">
              <w:rPr>
                <w:rFonts w:ascii="Times New Roman" w:hAnsi="Times New Roman" w:cs="Times New Roman"/>
              </w:rPr>
              <w:t>Koo</w:t>
            </w:r>
            <w:r w:rsidR="005059F2">
              <w:rPr>
                <w:rFonts w:ascii="Times New Roman" w:hAnsi="Times New Roman" w:cs="Times New Roman"/>
              </w:rPr>
              <w:t xml:space="preserve">peratifi </w:t>
            </w:r>
            <w:r w:rsidR="003035D9" w:rsidRPr="003035D9">
              <w:rPr>
                <w:rFonts w:ascii="Times New Roman" w:hAnsi="Times New Roman" w:cs="Times New Roman"/>
              </w:rPr>
              <w:t>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FB48AC" w:rsidRDefault="00FB48AC" w:rsidP="00FB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C=Ax%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lastRenderedPageBreak/>
              <w:t>……….........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5059F2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……………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BB612D" w:rsidRDefault="008F688C" w:rsidP="008F688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Kılavuzun 6. Bölümünde yer alan esaslar çerçevesinde</w:t>
      </w:r>
      <w:r w:rsidR="00423E11" w:rsidRPr="00BB612D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A2175B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idari ve teknik şartnamede belirtilen özellikleri sağlayan geçerli teklifler arasında</w:t>
      </w:r>
      <w:r w:rsidR="00FB48AC"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ekonomik olarak</w:t>
      </w:r>
      <w:r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en uygun teklifi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veren yüklenici seçilmeli makine ve ekipmanın maliyeti buna göre hesaplanmalıdır. Ekonomik olarak en uygun fiyatın belirlenmesinde; aynı asgari şartı taşımakla birlikte kalite olarak daha üstün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ması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, garanti süresi uzun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ması,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yaygın bakım servisi hizmetlerinin bulun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vb. gibi özellikler dikkate alınır.  </w:t>
      </w:r>
    </w:p>
    <w:p w:rsidR="00FB48AC" w:rsidRPr="00BB612D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</w:t>
      </w:r>
      <w:r w:rsidR="008F688C" w:rsidRPr="00BB612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59F2" w:rsidRPr="00BB612D">
        <w:rPr>
          <w:rFonts w:ascii="Times New Roman" w:hAnsi="Times New Roman" w:cs="Times New Roman"/>
          <w:color w:val="FF0000"/>
          <w:sz w:val="20"/>
          <w:szCs w:val="20"/>
        </w:rPr>
        <w:t>K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ooperatifler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>in mal alımlarında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>hibeye esas proje tutarı azami 2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00.000-TL’yi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geçemez.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B48AC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(***)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Hibeye esas proje tutarının kalkınmada öncelikli yörelerde % 75’i diğer bölgelerde % 50’yi ve kalkınmada öncelikli yöre şartı aranmaksızın ortaklarının en az % 90’ını kadınların oluşturduğu kooperatiflerde ise % 75’i Bakanlıkça hibe olarak karşılanabilir.</w:t>
      </w:r>
    </w:p>
    <w:p w:rsidR="00D251D9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Kooperatifin sunduğu makine ve ekipman bedeli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(KDV ve diğer vergiler hariç) hibeye esas proje tutarı</w:t>
      </w:r>
      <w:r w:rsidR="000E7A7F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azami sınırı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nın altında kalması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urumunda, kooperatifin makine ve e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kipman alım bedeline yukarıdaki oranlar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612D" w:rsidRPr="00E00C1D" w:rsidRDefault="00BB612D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(Kooperatifin en son yaptığı genel kurula sunduğu 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projenin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.../…/…….</w:t>
            </w:r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.../…/…….</w:t>
            </w:r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</w:tc>
      </w:tr>
      <w:tr w:rsidR="00FC690E" w:rsidRPr="00400BF2" w:rsidTr="00FC690E">
        <w:tc>
          <w:tcPr>
            <w:tcW w:w="3573" w:type="dxa"/>
          </w:tcPr>
          <w:p w:rsidR="00FC690E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</w:tr>
    </w:tbl>
    <w:p w:rsidR="00AD43BE" w:rsidRPr="00BB612D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Ortakların cinsiyet dağılımı ile ilgili ekte yer alan taahhütname doldurulacaktır.</w:t>
      </w:r>
    </w:p>
    <w:p w:rsidR="00BB612D" w:rsidRPr="00CF467C" w:rsidRDefault="00DE5F81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Aynı proje konusunda kamusal destek almadığına ilişkin</w:t>
      </w: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ekte yer a</w:t>
      </w:r>
      <w:r w:rsidR="00CF46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lan taahhütname doldurulacaktır</w:t>
      </w:r>
    </w:p>
    <w:p w:rsidR="00BB612D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lastRenderedPageBreak/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>Adres, tel, faks,e-posta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Yukarıdaki ve ekteki bilgilerin doğru olduğunu, başvuruda bulunmuş olduğumuz makine ve</w:t>
      </w:r>
      <w:r w:rsidR="00295A81">
        <w:rPr>
          <w:rFonts w:ascii="Times New Roman" w:hAnsi="Times New Roman" w:cs="Times New Roman"/>
          <w:sz w:val="24"/>
          <w:szCs w:val="24"/>
        </w:rPr>
        <w:t>/veya ekipmanı,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>müteakip hibe sözleşmesinin imzalanmasından sonra Uygulama ve Değerlendirme Kılavuzunda belirtilen esaslar dahilinde satın alacağımızı taahhüt ederiz. …../…../20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E60EF8">
        <w:rPr>
          <w:rFonts w:ascii="Times New Roman" w:hAnsi="Times New Roman" w:cs="Times New Roman"/>
          <w:sz w:val="24"/>
          <w:szCs w:val="24"/>
        </w:rPr>
        <w:t>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="00E60EF8">
        <w:rPr>
          <w:rFonts w:ascii="Times New Roman" w:hAnsi="Times New Roman" w:cs="Times New Roman"/>
          <w:sz w:val="24"/>
          <w:szCs w:val="24"/>
        </w:rPr>
        <w:t xml:space="preserve"> ekipman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42D2" w:rsidRPr="00400BF2" w:rsidRDefault="000242D2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233B7C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  <w:r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D62F1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295A8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6261B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>
        <w:rPr>
          <w:rFonts w:ascii="Times New Roman" w:hAnsi="Times New Roman" w:cs="Times New Roman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="009043F6">
        <w:rPr>
          <w:rFonts w:ascii="Times New Roman" w:hAnsi="Times New Roman" w:cs="Times New Roman"/>
          <w:sz w:val="24"/>
          <w:szCs w:val="24"/>
        </w:rPr>
        <w:t xml:space="preserve">yönetim kurulu üyesi tarafından imzalanmış hazirun listesi, </w:t>
      </w:r>
    </w:p>
    <w:p w:rsidR="009F1E5F" w:rsidRPr="00400BF2" w:rsidRDefault="00D0118C" w:rsidP="009F1E5F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Satın alınacak 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Pr="00400BF2">
        <w:rPr>
          <w:rFonts w:ascii="Times New Roman" w:hAnsi="Times New Roman" w:cs="Times New Roman"/>
          <w:sz w:val="24"/>
          <w:szCs w:val="24"/>
        </w:rPr>
        <w:t xml:space="preserve"> ekipmana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ait</w:t>
      </w:r>
      <w:r w:rsidR="00295A81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400BF2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1D414A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1D414A">
        <w:rPr>
          <w:rFonts w:ascii="Times New Roman" w:hAnsi="Times New Roman" w:cs="Times New Roman"/>
          <w:sz w:val="24"/>
          <w:szCs w:val="24"/>
        </w:rPr>
        <w:t>,</w:t>
      </w:r>
    </w:p>
    <w:p w:rsidR="005D2FAC" w:rsidRPr="00347D9D" w:rsidRDefault="009F1E5F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400BF2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veya proforma fatura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E53C82" w:rsidRPr="00A6261B" w:rsidRDefault="00E5254B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400BF2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A6261B">
        <w:rPr>
          <w:rFonts w:ascii="Times New Roman" w:hAnsi="Times New Roman" w:cs="Times New Roman"/>
          <w:sz w:val="24"/>
          <w:szCs w:val="24"/>
        </w:rPr>
        <w:t>vergi ve SGK borçlarının olmadığına ilişkin belge</w:t>
      </w:r>
      <w:r w:rsidRPr="00A6261B">
        <w:rPr>
          <w:rFonts w:ascii="Times New Roman" w:hAnsi="Times New Roman" w:cs="Times New Roman"/>
          <w:sz w:val="24"/>
          <w:szCs w:val="24"/>
        </w:rPr>
        <w:t>,</w:t>
      </w:r>
      <w:r w:rsidR="001D414A" w:rsidRPr="00A6261B">
        <w:rPr>
          <w:rFonts w:ascii="Times New Roman" w:hAnsi="Times New Roman" w:cs="Times New Roman"/>
          <w:sz w:val="24"/>
          <w:szCs w:val="24"/>
        </w:rPr>
        <w:t xml:space="preserve"> (Doğrudan alım yöntemi ile alımlarda ödeme talep formu ekinde sunulacaktır.)</w:t>
      </w:r>
      <w:r w:rsidR="00FD0C91" w:rsidRPr="00A6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9D" w:rsidRPr="00347D9D" w:rsidRDefault="00347D9D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D9D">
        <w:rPr>
          <w:rFonts w:ascii="Times New Roman" w:hAnsi="Times New Roman" w:cs="Times New Roman"/>
          <w:sz w:val="24"/>
          <w:szCs w:val="24"/>
        </w:rPr>
        <w:t>Ortaklarının cinsiyet d</w:t>
      </w:r>
      <w:r w:rsidR="003F46A3">
        <w:rPr>
          <w:rFonts w:ascii="Times New Roman" w:hAnsi="Times New Roman" w:cs="Times New Roman"/>
          <w:sz w:val="24"/>
          <w:szCs w:val="24"/>
        </w:rPr>
        <w:t>ağılımı ile ilgili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(1)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64010B" w:rsidRPr="00400BF2" w:rsidRDefault="00400BF2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400BF2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400BF2">
        <w:rPr>
          <w:rFonts w:ascii="Times New Roman" w:hAnsi="Times New Roman" w:cs="Times New Roman"/>
          <w:sz w:val="24"/>
          <w:szCs w:val="24"/>
        </w:rPr>
        <w:t>ğına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400BF2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347D9D" w:rsidRDefault="00347D9D" w:rsidP="003F335C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66" w:rsidRDefault="00667266" w:rsidP="00853147">
      <w:pPr>
        <w:spacing w:after="0" w:line="240" w:lineRule="auto"/>
      </w:pPr>
      <w:r>
        <w:separator/>
      </w:r>
    </w:p>
  </w:endnote>
  <w:endnote w:type="continuationSeparator" w:id="0">
    <w:p w:rsidR="00667266" w:rsidRDefault="00667266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5D5CF5">
          <w:rPr>
            <w:noProof/>
          </w:rPr>
          <w:t>2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66" w:rsidRDefault="00667266" w:rsidP="00853147">
      <w:pPr>
        <w:spacing w:after="0" w:line="240" w:lineRule="auto"/>
      </w:pPr>
      <w:r>
        <w:separator/>
      </w:r>
    </w:p>
  </w:footnote>
  <w:footnote w:type="continuationSeparator" w:id="0">
    <w:p w:rsidR="00667266" w:rsidRDefault="00667266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B"/>
    <w:rsid w:val="000103C5"/>
    <w:rsid w:val="00013B15"/>
    <w:rsid w:val="000242D2"/>
    <w:rsid w:val="00036258"/>
    <w:rsid w:val="00063976"/>
    <w:rsid w:val="00094E54"/>
    <w:rsid w:val="000A5D76"/>
    <w:rsid w:val="000C3CF9"/>
    <w:rsid w:val="000E7A7F"/>
    <w:rsid w:val="00101568"/>
    <w:rsid w:val="00150BE9"/>
    <w:rsid w:val="00151CF4"/>
    <w:rsid w:val="00173833"/>
    <w:rsid w:val="001931D9"/>
    <w:rsid w:val="001A751E"/>
    <w:rsid w:val="001D414A"/>
    <w:rsid w:val="00211896"/>
    <w:rsid w:val="00233B7C"/>
    <w:rsid w:val="00250141"/>
    <w:rsid w:val="00262ED9"/>
    <w:rsid w:val="0026607D"/>
    <w:rsid w:val="00291231"/>
    <w:rsid w:val="00295A81"/>
    <w:rsid w:val="002C24FC"/>
    <w:rsid w:val="002C3C84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F0984"/>
    <w:rsid w:val="003F2E02"/>
    <w:rsid w:val="003F335C"/>
    <w:rsid w:val="003F4576"/>
    <w:rsid w:val="003F46A3"/>
    <w:rsid w:val="00400BF2"/>
    <w:rsid w:val="00417FD0"/>
    <w:rsid w:val="00423E11"/>
    <w:rsid w:val="0043404F"/>
    <w:rsid w:val="00434097"/>
    <w:rsid w:val="00444CF1"/>
    <w:rsid w:val="0046600C"/>
    <w:rsid w:val="004B49DD"/>
    <w:rsid w:val="004D25C6"/>
    <w:rsid w:val="005059F2"/>
    <w:rsid w:val="00560477"/>
    <w:rsid w:val="00573F96"/>
    <w:rsid w:val="00582F18"/>
    <w:rsid w:val="005D2FAC"/>
    <w:rsid w:val="005D43BB"/>
    <w:rsid w:val="005D5CF5"/>
    <w:rsid w:val="00602765"/>
    <w:rsid w:val="00607E5E"/>
    <w:rsid w:val="006122F2"/>
    <w:rsid w:val="00636BFA"/>
    <w:rsid w:val="0064010B"/>
    <w:rsid w:val="00667266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A5329"/>
    <w:rsid w:val="007B3E02"/>
    <w:rsid w:val="007C6DA7"/>
    <w:rsid w:val="00816CC5"/>
    <w:rsid w:val="00825DA7"/>
    <w:rsid w:val="00837ABE"/>
    <w:rsid w:val="008403BB"/>
    <w:rsid w:val="00840B11"/>
    <w:rsid w:val="00853147"/>
    <w:rsid w:val="00895770"/>
    <w:rsid w:val="008D5F5A"/>
    <w:rsid w:val="008F688C"/>
    <w:rsid w:val="009043F6"/>
    <w:rsid w:val="00913970"/>
    <w:rsid w:val="00972AC5"/>
    <w:rsid w:val="00986815"/>
    <w:rsid w:val="009A35DA"/>
    <w:rsid w:val="009E3FFB"/>
    <w:rsid w:val="009F1E5F"/>
    <w:rsid w:val="00A04DEB"/>
    <w:rsid w:val="00A11885"/>
    <w:rsid w:val="00A2175B"/>
    <w:rsid w:val="00A50DF6"/>
    <w:rsid w:val="00A53096"/>
    <w:rsid w:val="00A6261B"/>
    <w:rsid w:val="00A772BC"/>
    <w:rsid w:val="00A866C0"/>
    <w:rsid w:val="00AD3347"/>
    <w:rsid w:val="00AD43BE"/>
    <w:rsid w:val="00AF6D27"/>
    <w:rsid w:val="00B2247D"/>
    <w:rsid w:val="00B36A14"/>
    <w:rsid w:val="00B431C1"/>
    <w:rsid w:val="00B44BAA"/>
    <w:rsid w:val="00BA7AC3"/>
    <w:rsid w:val="00BB612D"/>
    <w:rsid w:val="00BD1E60"/>
    <w:rsid w:val="00BD5EAD"/>
    <w:rsid w:val="00C1527A"/>
    <w:rsid w:val="00C25E55"/>
    <w:rsid w:val="00C54035"/>
    <w:rsid w:val="00C83D82"/>
    <w:rsid w:val="00C901EF"/>
    <w:rsid w:val="00CA09E0"/>
    <w:rsid w:val="00CA7426"/>
    <w:rsid w:val="00CC4CFD"/>
    <w:rsid w:val="00CF467C"/>
    <w:rsid w:val="00D0118C"/>
    <w:rsid w:val="00D02C86"/>
    <w:rsid w:val="00D136D1"/>
    <w:rsid w:val="00D251D9"/>
    <w:rsid w:val="00D62F11"/>
    <w:rsid w:val="00D66DAE"/>
    <w:rsid w:val="00D67A36"/>
    <w:rsid w:val="00DC1CA0"/>
    <w:rsid w:val="00DD7D4B"/>
    <w:rsid w:val="00DE5F81"/>
    <w:rsid w:val="00E11D08"/>
    <w:rsid w:val="00E34AA6"/>
    <w:rsid w:val="00E43F7A"/>
    <w:rsid w:val="00E47231"/>
    <w:rsid w:val="00E5254B"/>
    <w:rsid w:val="00E53C82"/>
    <w:rsid w:val="00E60EF8"/>
    <w:rsid w:val="00E632BC"/>
    <w:rsid w:val="00ED01CF"/>
    <w:rsid w:val="00ED0F8C"/>
    <w:rsid w:val="00EE1D9F"/>
    <w:rsid w:val="00F1072C"/>
    <w:rsid w:val="00F438FF"/>
    <w:rsid w:val="00FB48AC"/>
    <w:rsid w:val="00FB52AF"/>
    <w:rsid w:val="00FC2674"/>
    <w:rsid w:val="00FC690E"/>
    <w:rsid w:val="00FD0C91"/>
    <w:rsid w:val="00FD3D6D"/>
    <w:rsid w:val="00FD5B5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42E7-AC21-4AC4-A307-A3448B62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Saliha Samur</cp:lastModifiedBy>
  <cp:revision>2</cp:revision>
  <cp:lastPrinted>2012-11-15T14:05:00Z</cp:lastPrinted>
  <dcterms:created xsi:type="dcterms:W3CDTF">2022-02-14T13:26:00Z</dcterms:created>
  <dcterms:modified xsi:type="dcterms:W3CDTF">2022-02-14T13:26:00Z</dcterms:modified>
</cp:coreProperties>
</file>